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401780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 w14:paraId="7CEBB12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sz w:val="42"/>
          <w:szCs w:val="42"/>
        </w:rPr>
        <w:t>江门市国家级中小企业数字化转型城市试点</w:t>
      </w:r>
      <w:r>
        <w:rPr>
          <w:rFonts w:hint="eastAsia" w:ascii="方正小标宋简体" w:hAnsi="方正小标宋简体" w:eastAsia="方正小标宋简体" w:cs="方正小标宋简体"/>
          <w:sz w:val="42"/>
          <w:szCs w:val="42"/>
          <w:lang w:eastAsia="zh-CN"/>
        </w:rPr>
        <w:t>优选</w:t>
      </w:r>
      <w:r>
        <w:rPr>
          <w:rFonts w:hint="eastAsia" w:ascii="方正小标宋简体" w:hAnsi="方正小标宋简体" w:eastAsia="方正小标宋简体" w:cs="方正小标宋简体"/>
          <w:sz w:val="42"/>
          <w:szCs w:val="42"/>
        </w:rPr>
        <w:t>产品清单（</w:t>
      </w:r>
      <w:r>
        <w:rPr>
          <w:rFonts w:hint="eastAsia" w:ascii="方正小标宋简体" w:hAnsi="方正小标宋简体" w:eastAsia="方正小标宋简体" w:cs="方正小标宋简体"/>
          <w:sz w:val="42"/>
          <w:szCs w:val="42"/>
          <w:lang w:eastAsia="zh-CN"/>
        </w:rPr>
        <w:t>第一</w:t>
      </w:r>
      <w:r>
        <w:rPr>
          <w:rFonts w:hint="eastAsia" w:ascii="方正小标宋简体" w:hAnsi="方正小标宋简体" w:eastAsia="方正小标宋简体" w:cs="方正小标宋简体"/>
          <w:sz w:val="42"/>
          <w:szCs w:val="42"/>
        </w:rPr>
        <w:t>批）</w:t>
      </w:r>
    </w:p>
    <w:p w14:paraId="6152CC88"/>
    <w:tbl>
      <w:tblPr>
        <w:tblStyle w:val="6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3601"/>
        <w:gridCol w:w="3266"/>
        <w:gridCol w:w="3266"/>
        <w:gridCol w:w="3266"/>
      </w:tblGrid>
      <w:tr w14:paraId="58143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tblHeader/>
          <w:jc w:val="center"/>
        </w:trPr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B37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/>
                <w:kern w:val="2"/>
                <w:sz w:val="30"/>
                <w:szCs w:val="30"/>
                <w:lang w:val="en-US" w:eastAsia="zh-CN" w:bidi="ar"/>
              </w:rPr>
              <w:t>序号</w:t>
            </w:r>
          </w:p>
        </w:tc>
        <w:tc>
          <w:tcPr>
            <w:tcW w:w="1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CE7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 w:eastAsia="zh-CN"/>
              </w:rPr>
              <w:t>产品/服务名称</w:t>
            </w:r>
          </w:p>
        </w:tc>
        <w:tc>
          <w:tcPr>
            <w:tcW w:w="1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E69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napToGrid/>
                <w:kern w:val="2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snapToGrid/>
                <w:kern w:val="2"/>
                <w:sz w:val="30"/>
                <w:szCs w:val="30"/>
                <w:lang w:val="en-US" w:eastAsia="zh-CN" w:bidi="ar"/>
              </w:rPr>
              <w:t>产品编号</w:t>
            </w:r>
          </w:p>
        </w:tc>
        <w:tc>
          <w:tcPr>
            <w:tcW w:w="1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F27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/>
                <w:kern w:val="2"/>
                <w:sz w:val="30"/>
                <w:szCs w:val="30"/>
                <w:lang w:val="en-US" w:eastAsia="zh-CN" w:bidi="ar"/>
              </w:rPr>
              <w:t>产品/服务提供单位</w:t>
            </w:r>
          </w:p>
        </w:tc>
        <w:tc>
          <w:tcPr>
            <w:tcW w:w="1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795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napToGrid/>
                <w:kern w:val="2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snapToGrid/>
                <w:kern w:val="2"/>
                <w:sz w:val="30"/>
                <w:szCs w:val="30"/>
                <w:lang w:val="en-US" w:eastAsia="zh-CN" w:bidi="ar"/>
              </w:rPr>
              <w:t>推荐牵引单位</w:t>
            </w:r>
          </w:p>
        </w:tc>
      </w:tr>
      <w:tr w14:paraId="6B68D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7E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1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FE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Style w:val="11"/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 w:bidi="ar"/>
              </w:rPr>
              <w:t>云工厂</w:t>
            </w:r>
          </w:p>
        </w:tc>
        <w:tc>
          <w:tcPr>
            <w:tcW w:w="1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0F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222343109010</w:t>
            </w:r>
          </w:p>
        </w:tc>
        <w:tc>
          <w:tcPr>
            <w:tcW w:w="1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6F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Style w:val="11"/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 w:bidi="ar"/>
              </w:rPr>
              <w:t>联通（广东）产业互联网有限公司</w:t>
            </w:r>
          </w:p>
        </w:tc>
        <w:tc>
          <w:tcPr>
            <w:tcW w:w="1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36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Style w:val="11"/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 w:bidi="ar"/>
              </w:rPr>
              <w:t>联通（广东）产业互联网有限公司</w:t>
            </w:r>
          </w:p>
        </w:tc>
      </w:tr>
      <w:tr w14:paraId="7BF69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E6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1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D1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Style w:val="11"/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 w:bidi="ar"/>
              </w:rPr>
              <w:t>好业财</w:t>
            </w:r>
          </w:p>
        </w:tc>
        <w:tc>
          <w:tcPr>
            <w:tcW w:w="1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42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133132112505</w:t>
            </w:r>
          </w:p>
        </w:tc>
        <w:tc>
          <w:tcPr>
            <w:tcW w:w="1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8A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Style w:val="11"/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 w:bidi="ar"/>
              </w:rPr>
              <w:t>江门快立信信息科技有限公司</w:t>
            </w:r>
          </w:p>
        </w:tc>
        <w:tc>
          <w:tcPr>
            <w:tcW w:w="1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CE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Style w:val="11"/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 w:bidi="ar"/>
              </w:rPr>
              <w:t>江门快立信信息科技有限公司</w:t>
            </w:r>
          </w:p>
        </w:tc>
      </w:tr>
      <w:tr w14:paraId="1CB84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9A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  <w:bookmarkStart w:id="0" w:name="_GoBack"/>
            <w:bookmarkEnd w:id="0"/>
          </w:p>
        </w:tc>
        <w:tc>
          <w:tcPr>
            <w:tcW w:w="1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FC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金蝶云星辰</w:t>
            </w:r>
          </w:p>
        </w:tc>
        <w:tc>
          <w:tcPr>
            <w:tcW w:w="1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D9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413132123101</w:t>
            </w:r>
          </w:p>
        </w:tc>
        <w:tc>
          <w:tcPr>
            <w:tcW w:w="1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44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江门市浩蝶科技有限公司</w:t>
            </w:r>
          </w:p>
        </w:tc>
        <w:tc>
          <w:tcPr>
            <w:tcW w:w="1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7F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江门市鑫蝶软件有限公司</w:t>
            </w:r>
          </w:p>
        </w:tc>
      </w:tr>
    </w:tbl>
    <w:p w14:paraId="060F7F2E"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7E2B5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8E6BB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8E6BB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0FF7E0B4"/>
    <w:rsid w:val="37776621"/>
    <w:rsid w:val="4A1947CF"/>
    <w:rsid w:val="57FA15B6"/>
    <w:rsid w:val="5F5F0C9C"/>
    <w:rsid w:val="6FF74DA4"/>
    <w:rsid w:val="79FF385B"/>
    <w:rsid w:val="7FFB6591"/>
    <w:rsid w:val="B79F459F"/>
    <w:rsid w:val="DB3FF538"/>
    <w:rsid w:val="EC8AAD96"/>
    <w:rsid w:val="EFDF90FB"/>
    <w:rsid w:val="F4D7871F"/>
    <w:rsid w:val="F9F1F431"/>
    <w:rsid w:val="FAE30660"/>
    <w:rsid w:val="FBFE5006"/>
    <w:rsid w:val="FBFF84E0"/>
    <w:rsid w:val="FCFF1276"/>
    <w:rsid w:val="FEAB0C1A"/>
    <w:rsid w:val="FFC3E717"/>
    <w:rsid w:val="FFFCF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39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semiHidden/>
    <w:unhideWhenUsed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61"/>
    <w:basedOn w:val="7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9">
    <w:name w:val="font31"/>
    <w:basedOn w:val="7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10">
    <w:name w:val="font2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0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3">
    <w:name w:val="font5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Office_12.1.2.24730_F1E327BC-269C-435d-A152-05C5408002CA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2018-07-15T23:11:00Z</dcterms:created>
  <dc:creator>d</dc:creator>
  <cp:lastModifiedBy>uos</cp:lastModifiedBy>
  <cp:lastPrinted>2026-02-07T01:25:00Z</cp:lastPrinted>
  <dcterms:modified xsi:type="dcterms:W3CDTF">2026-04-20T11:41:40Z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2052-12.1.2.24730</vt:lpwstr>
  </property>
  <property fmtid="{D5CDD505-2E9C-101B-9397-08002B2CF9AE}" pid="3" name="ICV">
    <vt:lpwstr>5297AA639CF9727F5A96C4698C4CC6BB_43</vt:lpwstr>
  </property>
</Properties>
</file>